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79" w:rsidRPr="00C01151" w:rsidRDefault="00475A79" w:rsidP="00E22F88">
      <w:pPr>
        <w:rPr>
          <w:rFonts w:ascii="Arial" w:hAnsi="Arial" w:cs="Arial"/>
        </w:rPr>
      </w:pPr>
    </w:p>
    <w:p w:rsidR="00B65190" w:rsidRPr="00C11962" w:rsidRDefault="00B65190" w:rsidP="00B65190">
      <w:pPr>
        <w:pStyle w:val="Header"/>
        <w:jc w:val="center"/>
        <w:rPr>
          <w:rFonts w:ascii="Arial" w:hAnsi="Arial" w:cs="Arial"/>
          <w:b/>
        </w:rPr>
      </w:pPr>
      <w:r w:rsidRPr="00C11962">
        <w:rPr>
          <w:rFonts w:ascii="Arial" w:hAnsi="Arial" w:cs="Arial"/>
          <w:b/>
        </w:rPr>
        <w:t>FOOD VENDOR APPLICATION</w:t>
      </w:r>
    </w:p>
    <w:p w:rsidR="00B65190" w:rsidRPr="00C11962" w:rsidRDefault="00B65190" w:rsidP="00E22F88">
      <w:pPr>
        <w:rPr>
          <w:rFonts w:ascii="Arial" w:hAnsi="Arial" w:cs="Arial"/>
          <w:sz w:val="16"/>
          <w:szCs w:val="16"/>
        </w:rPr>
      </w:pPr>
    </w:p>
    <w:p w:rsidR="00E22F88" w:rsidRPr="00C01151" w:rsidRDefault="00E22F88" w:rsidP="00E22F88">
      <w:pPr>
        <w:rPr>
          <w:rFonts w:ascii="Arial" w:hAnsi="Arial" w:cs="Arial"/>
          <w:sz w:val="20"/>
          <w:szCs w:val="20"/>
        </w:rPr>
      </w:pPr>
      <w:r w:rsidRPr="00C01151">
        <w:rPr>
          <w:rFonts w:ascii="Arial" w:hAnsi="Arial" w:cs="Arial"/>
          <w:sz w:val="20"/>
          <w:szCs w:val="20"/>
        </w:rPr>
        <w:t>This letter of agreement between METROPOLITAN COMMUNITY COLLEGE (MCC) and</w:t>
      </w:r>
    </w:p>
    <w:p w:rsidR="00E22F88" w:rsidRPr="00C01151" w:rsidRDefault="00E22F88">
      <w:pPr>
        <w:pBdr>
          <w:bottom w:val="single" w:sz="12" w:space="1" w:color="auto"/>
        </w:pBdr>
        <w:rPr>
          <w:rFonts w:ascii="Arial" w:hAnsi="Arial" w:cs="Arial"/>
        </w:rPr>
      </w:pPr>
    </w:p>
    <w:p w:rsidR="00E22F88" w:rsidRPr="00C01151" w:rsidRDefault="00E22F88">
      <w:pPr>
        <w:pBdr>
          <w:bottom w:val="single" w:sz="12" w:space="1" w:color="auto"/>
        </w:pBdr>
        <w:rPr>
          <w:rFonts w:ascii="Arial" w:hAnsi="Arial" w:cs="Arial"/>
        </w:rPr>
      </w:pPr>
    </w:p>
    <w:p w:rsidR="00E22F88" w:rsidRPr="00C01151" w:rsidRDefault="001E0E4E" w:rsidP="00E22F88">
      <w:pPr>
        <w:jc w:val="center"/>
        <w:rPr>
          <w:rFonts w:ascii="Arial" w:hAnsi="Arial" w:cs="Arial"/>
          <w:sz w:val="18"/>
          <w:szCs w:val="18"/>
        </w:rPr>
      </w:pPr>
      <w:r w:rsidRPr="00C01151">
        <w:rPr>
          <w:rFonts w:ascii="Arial" w:hAnsi="Arial" w:cs="Arial"/>
          <w:sz w:val="18"/>
          <w:szCs w:val="18"/>
        </w:rPr>
        <w:t>PRINTED NAME OF VENDOR</w:t>
      </w:r>
    </w:p>
    <w:p w:rsidR="001E0E4E" w:rsidRPr="00C01151" w:rsidRDefault="001E0E4E" w:rsidP="00E22F88">
      <w:pPr>
        <w:jc w:val="center"/>
        <w:rPr>
          <w:rFonts w:ascii="Arial" w:hAnsi="Arial" w:cs="Arial"/>
          <w:sz w:val="18"/>
          <w:szCs w:val="18"/>
        </w:rPr>
      </w:pPr>
    </w:p>
    <w:p w:rsidR="001E0E4E" w:rsidRPr="00C01151" w:rsidRDefault="00AE1D2F" w:rsidP="00AE1D2F">
      <w:pPr>
        <w:pBdr>
          <w:bottom w:val="single" w:sz="12" w:space="1" w:color="auto"/>
        </w:pBdr>
        <w:rPr>
          <w:rFonts w:ascii="Arial" w:hAnsi="Arial" w:cs="Arial"/>
          <w:sz w:val="18"/>
          <w:szCs w:val="18"/>
        </w:rPr>
      </w:pP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r>
      <w:r w:rsidRPr="00C01151">
        <w:rPr>
          <w:rFonts w:ascii="Arial" w:hAnsi="Arial" w:cs="Arial"/>
          <w:sz w:val="18"/>
          <w:szCs w:val="18"/>
        </w:rPr>
        <w:tab/>
        <w:t>(          )</w:t>
      </w:r>
      <w:r w:rsidRPr="00C01151">
        <w:rPr>
          <w:rFonts w:ascii="Arial" w:hAnsi="Arial" w:cs="Arial"/>
          <w:sz w:val="18"/>
          <w:szCs w:val="18"/>
        </w:rPr>
        <w:tab/>
      </w:r>
    </w:p>
    <w:p w:rsidR="00E22F88" w:rsidRDefault="001E0E4E" w:rsidP="00AE1D2F">
      <w:pPr>
        <w:rPr>
          <w:rFonts w:ascii="Arial" w:hAnsi="Arial" w:cs="Arial"/>
          <w:sz w:val="18"/>
          <w:szCs w:val="18"/>
        </w:rPr>
      </w:pPr>
      <w:r w:rsidRPr="00C01151">
        <w:rPr>
          <w:rFonts w:ascii="Arial" w:hAnsi="Arial" w:cs="Arial"/>
          <w:sz w:val="18"/>
          <w:szCs w:val="18"/>
        </w:rPr>
        <w:t>VENDOR ADDRESS</w:t>
      </w:r>
      <w:r w:rsidRPr="00C01151">
        <w:rPr>
          <w:rFonts w:ascii="Arial" w:hAnsi="Arial" w:cs="Arial"/>
          <w:sz w:val="18"/>
          <w:szCs w:val="18"/>
        </w:rPr>
        <w:tab/>
      </w:r>
      <w:r w:rsidR="00AE1D2F" w:rsidRPr="00C01151">
        <w:rPr>
          <w:rFonts w:ascii="Arial" w:hAnsi="Arial" w:cs="Arial"/>
          <w:sz w:val="18"/>
          <w:szCs w:val="18"/>
        </w:rPr>
        <w:tab/>
      </w:r>
      <w:r w:rsidR="00AE1D2F" w:rsidRPr="00C01151">
        <w:rPr>
          <w:rFonts w:ascii="Arial" w:hAnsi="Arial" w:cs="Arial"/>
          <w:sz w:val="18"/>
          <w:szCs w:val="18"/>
        </w:rPr>
        <w:tab/>
      </w:r>
      <w:r w:rsidR="00AE1D2F" w:rsidRPr="00C01151">
        <w:rPr>
          <w:rFonts w:ascii="Arial" w:hAnsi="Arial" w:cs="Arial"/>
          <w:sz w:val="18"/>
          <w:szCs w:val="18"/>
        </w:rPr>
        <w:tab/>
      </w:r>
      <w:r w:rsidR="00AE1D2F" w:rsidRPr="00C01151">
        <w:rPr>
          <w:rFonts w:ascii="Arial" w:hAnsi="Arial" w:cs="Arial"/>
          <w:sz w:val="18"/>
          <w:szCs w:val="18"/>
        </w:rPr>
        <w:tab/>
      </w:r>
      <w:r w:rsidR="00AE1D2F" w:rsidRPr="00C01151">
        <w:rPr>
          <w:rFonts w:ascii="Arial" w:hAnsi="Arial" w:cs="Arial"/>
          <w:sz w:val="18"/>
          <w:szCs w:val="18"/>
        </w:rPr>
        <w:tab/>
      </w:r>
      <w:r w:rsidR="00AE1D2F" w:rsidRPr="00C01151">
        <w:rPr>
          <w:rFonts w:ascii="Arial" w:hAnsi="Arial" w:cs="Arial"/>
          <w:sz w:val="18"/>
          <w:szCs w:val="18"/>
        </w:rPr>
        <w:tab/>
      </w:r>
      <w:r w:rsidRPr="00C01151">
        <w:rPr>
          <w:rFonts w:ascii="Arial" w:hAnsi="Arial" w:cs="Arial"/>
          <w:sz w:val="18"/>
          <w:szCs w:val="18"/>
        </w:rPr>
        <w:t>PHONE</w:t>
      </w:r>
      <w:r w:rsidRPr="00C01151">
        <w:rPr>
          <w:rFonts w:ascii="Arial" w:hAnsi="Arial" w:cs="Arial"/>
          <w:sz w:val="18"/>
          <w:szCs w:val="18"/>
        </w:rPr>
        <w:tab/>
      </w:r>
      <w:r w:rsidRPr="00C01151">
        <w:rPr>
          <w:rFonts w:ascii="Arial" w:hAnsi="Arial" w:cs="Arial"/>
          <w:sz w:val="18"/>
          <w:szCs w:val="18"/>
        </w:rPr>
        <w:tab/>
      </w:r>
      <w:r w:rsidR="00AE1D2F" w:rsidRPr="00C01151">
        <w:rPr>
          <w:rFonts w:ascii="Arial" w:hAnsi="Arial" w:cs="Arial"/>
          <w:sz w:val="18"/>
          <w:szCs w:val="18"/>
        </w:rPr>
        <w:tab/>
      </w:r>
      <w:r w:rsidRPr="00C01151">
        <w:rPr>
          <w:rFonts w:ascii="Arial" w:hAnsi="Arial" w:cs="Arial"/>
          <w:sz w:val="18"/>
          <w:szCs w:val="18"/>
        </w:rPr>
        <w:t>E-MAIL</w:t>
      </w:r>
    </w:p>
    <w:p w:rsidR="009B4AFF" w:rsidRDefault="009B4AFF" w:rsidP="00AE1D2F">
      <w:pPr>
        <w:pBdr>
          <w:bottom w:val="single" w:sz="12" w:space="1" w:color="auto"/>
        </w:pBdr>
        <w:rPr>
          <w:rFonts w:ascii="Arial" w:hAnsi="Arial" w:cs="Arial"/>
          <w:sz w:val="18"/>
          <w:szCs w:val="18"/>
        </w:rPr>
      </w:pPr>
    </w:p>
    <w:p w:rsidR="009B4AFF" w:rsidRDefault="009B4AFF" w:rsidP="00AE1D2F">
      <w:pPr>
        <w:pBdr>
          <w:bottom w:val="single" w:sz="12" w:space="1" w:color="auto"/>
        </w:pBdr>
        <w:rPr>
          <w:rFonts w:ascii="Arial" w:hAnsi="Arial" w:cs="Arial"/>
          <w:sz w:val="18"/>
          <w:szCs w:val="18"/>
        </w:rPr>
      </w:pPr>
    </w:p>
    <w:p w:rsidR="00C01151" w:rsidRPr="009B4AFF" w:rsidRDefault="009B4AFF" w:rsidP="00E22F88">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1962">
        <w:rPr>
          <w:rFonts w:ascii="Arial" w:hAnsi="Arial" w:cs="Arial"/>
          <w:sz w:val="20"/>
          <w:szCs w:val="20"/>
        </w:rPr>
        <w:tab/>
      </w:r>
      <w:r w:rsidR="00C11962">
        <w:rPr>
          <w:rFonts w:ascii="Arial" w:hAnsi="Arial" w:cs="Arial"/>
          <w:sz w:val="20"/>
          <w:szCs w:val="20"/>
        </w:rPr>
        <w:tab/>
      </w:r>
      <w:r>
        <w:rPr>
          <w:rFonts w:ascii="Arial" w:hAnsi="Arial" w:cs="Arial"/>
          <w:sz w:val="20"/>
          <w:szCs w:val="20"/>
        </w:rPr>
        <w:t>DATE</w:t>
      </w:r>
    </w:p>
    <w:p w:rsidR="00C01151" w:rsidRPr="00C01151" w:rsidRDefault="00C01151" w:rsidP="00E22F88">
      <w:pPr>
        <w:rPr>
          <w:rFonts w:ascii="Arial" w:hAnsi="Arial" w:cs="Arial"/>
          <w:sz w:val="20"/>
          <w:szCs w:val="20"/>
        </w:rPr>
      </w:pPr>
    </w:p>
    <w:p w:rsidR="00E22F88" w:rsidRPr="00C01151" w:rsidRDefault="00E22F88" w:rsidP="00E22F88">
      <w:pPr>
        <w:rPr>
          <w:rFonts w:ascii="Arial" w:hAnsi="Arial" w:cs="Arial"/>
          <w:sz w:val="20"/>
          <w:szCs w:val="20"/>
        </w:rPr>
      </w:pPr>
      <w:r w:rsidRPr="00C01151">
        <w:rPr>
          <w:rFonts w:ascii="Arial" w:hAnsi="Arial" w:cs="Arial"/>
          <w:sz w:val="20"/>
          <w:szCs w:val="20"/>
        </w:rPr>
        <w:t>Identifies the responsibilities of both parties related to the vending of food and non-alcoholic beverages during the Fort Omaha Intertribal POWWOW 2018</w:t>
      </w:r>
    </w:p>
    <w:p w:rsidR="00E22F88" w:rsidRPr="00C01151" w:rsidRDefault="00E22F88" w:rsidP="00E22F88">
      <w:pPr>
        <w:rPr>
          <w:rFonts w:ascii="Arial" w:hAnsi="Arial" w:cs="Arial"/>
          <w:sz w:val="18"/>
          <w:szCs w:val="18"/>
        </w:rPr>
      </w:pPr>
    </w:p>
    <w:p w:rsidR="00AE3572" w:rsidRPr="00C01151" w:rsidRDefault="00AE3572" w:rsidP="00AE3572">
      <w:pPr>
        <w:rPr>
          <w:rFonts w:ascii="Arial" w:hAnsi="Arial" w:cs="Arial"/>
        </w:rPr>
      </w:pPr>
      <w:r w:rsidRPr="00C01151">
        <w:rPr>
          <w:rFonts w:ascii="Arial" w:hAnsi="Arial" w:cs="Arial"/>
          <w:b/>
        </w:rPr>
        <w:t>Set-up time</w:t>
      </w:r>
      <w:r w:rsidRPr="00C01151">
        <w:rPr>
          <w:rFonts w:ascii="Arial" w:hAnsi="Arial" w:cs="Arial"/>
        </w:rPr>
        <w:t xml:space="preserve">:  Set-up may begin on Friday, September 14 </w:t>
      </w:r>
      <w:r w:rsidRPr="00C01151">
        <w:rPr>
          <w:rFonts w:ascii="Arial" w:hAnsi="Arial" w:cs="Arial"/>
          <w:u w:val="single"/>
        </w:rPr>
        <w:t>before</w:t>
      </w:r>
      <w:r w:rsidRPr="00C01151">
        <w:rPr>
          <w:rFonts w:ascii="Arial" w:hAnsi="Arial" w:cs="Arial"/>
        </w:rPr>
        <w:t xml:space="preserve"> 3 p.m.  Set-up must be complete by 9:00 a.m., September 15.  </w:t>
      </w:r>
    </w:p>
    <w:p w:rsidR="00AE3572" w:rsidRPr="00C01151" w:rsidRDefault="00AE3572" w:rsidP="00AE3572">
      <w:pPr>
        <w:rPr>
          <w:rFonts w:ascii="Arial" w:hAnsi="Arial" w:cs="Arial"/>
        </w:rPr>
      </w:pPr>
      <w:r w:rsidRPr="00C01151">
        <w:rPr>
          <w:rFonts w:ascii="Arial" w:hAnsi="Arial" w:cs="Arial"/>
          <w:b/>
        </w:rPr>
        <w:t>Removal of equipment</w:t>
      </w:r>
      <w:r w:rsidRPr="00C01151">
        <w:rPr>
          <w:rFonts w:ascii="Arial" w:hAnsi="Arial" w:cs="Arial"/>
        </w:rPr>
        <w:t>:  Removal of equipment should not begin before 7:30 p.m. on Saturday, September 15.  Removal of equipment may occur on Sunday, September 16.  Removal of equipment must be complete by 3:30 on Monday, September 17, 2018.</w:t>
      </w:r>
    </w:p>
    <w:p w:rsidR="00AE3572" w:rsidRPr="00C01151" w:rsidRDefault="00AE3572" w:rsidP="00AE3572">
      <w:pPr>
        <w:tabs>
          <w:tab w:val="left" w:pos="2160"/>
        </w:tabs>
        <w:rPr>
          <w:rFonts w:ascii="Arial" w:hAnsi="Arial" w:cs="Arial"/>
          <w:sz w:val="16"/>
          <w:szCs w:val="16"/>
        </w:rPr>
      </w:pPr>
    </w:p>
    <w:p w:rsidR="00AE3572" w:rsidRPr="00C01151" w:rsidRDefault="00AE3572" w:rsidP="00AE3572">
      <w:pPr>
        <w:tabs>
          <w:tab w:val="left" w:pos="2160"/>
        </w:tabs>
        <w:rPr>
          <w:rFonts w:ascii="Arial" w:hAnsi="Arial" w:cs="Arial"/>
          <w:b/>
        </w:rPr>
      </w:pPr>
      <w:r w:rsidRPr="00C01151">
        <w:rPr>
          <w:rFonts w:ascii="Arial" w:hAnsi="Arial" w:cs="Arial"/>
          <w:b/>
        </w:rPr>
        <w:t>METROPOLITAN COMMUNITY COLLEGE (MCC) WILL PROVIDE:</w:t>
      </w:r>
    </w:p>
    <w:p w:rsidR="00AE3572" w:rsidRPr="00C01151" w:rsidRDefault="00AE3572" w:rsidP="00AE3572">
      <w:pPr>
        <w:tabs>
          <w:tab w:val="left" w:pos="2160"/>
        </w:tabs>
        <w:rPr>
          <w:rFonts w:ascii="Arial" w:hAnsi="Arial" w:cs="Arial"/>
          <w:sz w:val="16"/>
          <w:szCs w:val="16"/>
        </w:rPr>
      </w:pPr>
    </w:p>
    <w:p w:rsidR="00AE3572" w:rsidRPr="00D87267" w:rsidRDefault="00AE3572" w:rsidP="00144A72">
      <w:pPr>
        <w:pStyle w:val="ListParagraph"/>
        <w:numPr>
          <w:ilvl w:val="0"/>
          <w:numId w:val="3"/>
        </w:numPr>
        <w:tabs>
          <w:tab w:val="left" w:pos="2160"/>
        </w:tabs>
        <w:overflowPunct w:val="0"/>
        <w:autoSpaceDE w:val="0"/>
        <w:autoSpaceDN w:val="0"/>
        <w:adjustRightInd w:val="0"/>
        <w:spacing w:line="240" w:lineRule="auto"/>
        <w:textAlignment w:val="baseline"/>
        <w:rPr>
          <w:rFonts w:ascii="Arial" w:hAnsi="Arial" w:cs="Arial"/>
          <w:sz w:val="20"/>
          <w:szCs w:val="20"/>
        </w:rPr>
      </w:pPr>
      <w:r w:rsidRPr="00D87267">
        <w:rPr>
          <w:rFonts w:ascii="Arial" w:hAnsi="Arial" w:cs="Arial"/>
          <w:sz w:val="20"/>
          <w:szCs w:val="20"/>
        </w:rPr>
        <w:t>Electricity at no charge</w:t>
      </w:r>
      <w:r w:rsidR="00F86958" w:rsidRPr="00D87267">
        <w:rPr>
          <w:rFonts w:ascii="Arial" w:hAnsi="Arial" w:cs="Arial"/>
          <w:sz w:val="20"/>
          <w:szCs w:val="20"/>
        </w:rPr>
        <w:tab/>
      </w:r>
      <w:r w:rsidRPr="00D87267">
        <w:rPr>
          <w:rFonts w:ascii="Arial" w:hAnsi="Arial" w:cs="Arial"/>
          <w:sz w:val="20"/>
          <w:szCs w:val="20"/>
        </w:rPr>
        <w:t>Fresh water supply</w:t>
      </w:r>
      <w:r w:rsidR="00F86958" w:rsidRPr="00D87267">
        <w:rPr>
          <w:rFonts w:ascii="Arial" w:hAnsi="Arial" w:cs="Arial"/>
          <w:sz w:val="20"/>
          <w:szCs w:val="20"/>
        </w:rPr>
        <w:tab/>
      </w:r>
      <w:r w:rsidRPr="00D87267">
        <w:rPr>
          <w:rFonts w:ascii="Arial" w:hAnsi="Arial" w:cs="Arial"/>
          <w:sz w:val="20"/>
          <w:szCs w:val="20"/>
        </w:rPr>
        <w:t>Assistance for set-up</w:t>
      </w:r>
    </w:p>
    <w:p w:rsidR="00F86958" w:rsidRPr="00D87267" w:rsidRDefault="00F86958" w:rsidP="00144A72">
      <w:pPr>
        <w:pStyle w:val="ListParagraph"/>
        <w:numPr>
          <w:ilvl w:val="0"/>
          <w:numId w:val="3"/>
        </w:numPr>
        <w:tabs>
          <w:tab w:val="left" w:pos="2160"/>
        </w:tabs>
        <w:overflowPunct w:val="0"/>
        <w:autoSpaceDE w:val="0"/>
        <w:autoSpaceDN w:val="0"/>
        <w:adjustRightInd w:val="0"/>
        <w:spacing w:line="240" w:lineRule="auto"/>
        <w:textAlignment w:val="baseline"/>
        <w:rPr>
          <w:rFonts w:ascii="Arial" w:hAnsi="Arial" w:cs="Arial"/>
          <w:sz w:val="20"/>
          <w:szCs w:val="20"/>
        </w:rPr>
      </w:pPr>
      <w:r w:rsidRPr="00D87267">
        <w:rPr>
          <w:rFonts w:ascii="Arial" w:hAnsi="Arial" w:cs="Arial"/>
          <w:sz w:val="20"/>
          <w:szCs w:val="20"/>
        </w:rPr>
        <w:t>Waste containers and garbage bags for disposal of trash in vendor's immediate area</w:t>
      </w:r>
    </w:p>
    <w:p w:rsidR="00F86958" w:rsidRPr="00D87267" w:rsidRDefault="00F86958" w:rsidP="00144A72">
      <w:pPr>
        <w:pStyle w:val="ListParagraph"/>
        <w:numPr>
          <w:ilvl w:val="0"/>
          <w:numId w:val="3"/>
        </w:numPr>
        <w:tabs>
          <w:tab w:val="left" w:pos="2160"/>
        </w:tabs>
        <w:overflowPunct w:val="0"/>
        <w:autoSpaceDE w:val="0"/>
        <w:autoSpaceDN w:val="0"/>
        <w:adjustRightInd w:val="0"/>
        <w:spacing w:line="240" w:lineRule="auto"/>
        <w:textAlignment w:val="baseline"/>
        <w:rPr>
          <w:rFonts w:ascii="Arial" w:hAnsi="Arial" w:cs="Arial"/>
          <w:sz w:val="20"/>
          <w:szCs w:val="20"/>
        </w:rPr>
      </w:pPr>
      <w:r w:rsidRPr="00D87267">
        <w:rPr>
          <w:rFonts w:ascii="Arial" w:hAnsi="Arial" w:cs="Arial"/>
          <w:sz w:val="20"/>
          <w:szCs w:val="20"/>
        </w:rPr>
        <w:t>Parking location for vendors  (vendors may unload near their booths, but may not park by booths)</w:t>
      </w:r>
    </w:p>
    <w:p w:rsidR="00F86958" w:rsidRPr="00C01151" w:rsidRDefault="00F86958" w:rsidP="00AE3572">
      <w:pPr>
        <w:tabs>
          <w:tab w:val="left" w:pos="2160"/>
        </w:tabs>
        <w:rPr>
          <w:rFonts w:ascii="Arial" w:hAnsi="Arial" w:cs="Arial"/>
        </w:rPr>
      </w:pPr>
    </w:p>
    <w:p w:rsidR="00AE3572" w:rsidRDefault="00AE3572" w:rsidP="00AE3572">
      <w:pPr>
        <w:tabs>
          <w:tab w:val="left" w:pos="2160"/>
        </w:tabs>
        <w:rPr>
          <w:rFonts w:ascii="Arial" w:hAnsi="Arial" w:cs="Arial"/>
        </w:rPr>
      </w:pPr>
      <w:r w:rsidRPr="00C01151">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167005</wp:posOffset>
                </wp:positionV>
                <wp:extent cx="3840480" cy="0"/>
                <wp:effectExtent l="15240" t="11430" r="1143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048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6AFF1"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0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" o:allowincell="f" strokeweight="1.5pt"/>
            </w:pict>
          </mc:Fallback>
        </mc:AlternateContent>
      </w:r>
      <w:r w:rsidRPr="00C01151">
        <w:rPr>
          <w:rFonts w:ascii="Arial" w:hAnsi="Arial" w:cs="Arial"/>
        </w:rPr>
        <w:t xml:space="preserve">                                                                                                     </w:t>
      </w:r>
      <w:r w:rsidRPr="00C01151">
        <w:rPr>
          <w:rFonts w:ascii="Arial" w:hAnsi="Arial" w:cs="Arial"/>
          <w:b/>
        </w:rPr>
        <w:t>WILL PROVIDE</w:t>
      </w:r>
      <w:r w:rsidR="00144A72">
        <w:rPr>
          <w:rFonts w:ascii="Arial" w:hAnsi="Arial" w:cs="Arial"/>
        </w:rPr>
        <w:t>:</w:t>
      </w:r>
    </w:p>
    <w:p w:rsidR="00144A72" w:rsidRPr="00144A72" w:rsidRDefault="00144A72" w:rsidP="00144A72">
      <w:pPr>
        <w:tabs>
          <w:tab w:val="left" w:pos="2160"/>
        </w:tabs>
        <w:rPr>
          <w:rFonts w:ascii="Arial" w:hAnsi="Arial" w:cs="Arial"/>
          <w:sz w:val="18"/>
          <w:szCs w:val="18"/>
        </w:rPr>
      </w:pPr>
      <w:r>
        <w:rPr>
          <w:rFonts w:ascii="Arial" w:hAnsi="Arial" w:cs="Arial"/>
          <w:sz w:val="18"/>
          <w:szCs w:val="18"/>
        </w:rPr>
        <w:tab/>
        <w:t>VENDOR NAME</w:t>
      </w:r>
    </w:p>
    <w:p w:rsidR="00AE3572" w:rsidRPr="00C01151" w:rsidRDefault="00AE3572" w:rsidP="00AE3572">
      <w:pPr>
        <w:tabs>
          <w:tab w:val="left" w:pos="2160"/>
        </w:tabs>
        <w:rPr>
          <w:rFonts w:ascii="Arial" w:hAnsi="Arial" w:cs="Arial"/>
          <w:sz w:val="16"/>
          <w:szCs w:val="16"/>
        </w:rPr>
      </w:pPr>
    </w:p>
    <w:p w:rsidR="00AE3572" w:rsidRPr="00C01151" w:rsidRDefault="00AE3572" w:rsidP="00AE3572">
      <w:pPr>
        <w:numPr>
          <w:ilvl w:val="0"/>
          <w:numId w:val="2"/>
        </w:numPr>
        <w:tabs>
          <w:tab w:val="left" w:pos="720"/>
          <w:tab w:val="left" w:pos="2160"/>
        </w:tabs>
        <w:overflowPunct w:val="0"/>
        <w:autoSpaceDE w:val="0"/>
        <w:autoSpaceDN w:val="0"/>
        <w:adjustRightInd w:val="0"/>
        <w:spacing w:line="240" w:lineRule="auto"/>
        <w:textAlignment w:val="baseline"/>
        <w:rPr>
          <w:rFonts w:ascii="Arial" w:hAnsi="Arial" w:cs="Arial"/>
        </w:rPr>
      </w:pPr>
      <w:r w:rsidRPr="00C01151">
        <w:rPr>
          <w:rFonts w:ascii="Arial" w:hAnsi="Arial" w:cs="Arial"/>
        </w:rPr>
        <w:t>Complete set-up no later than 9 a.m., Saturday, September 15, 2018</w:t>
      </w:r>
    </w:p>
    <w:p w:rsidR="00AE3572" w:rsidRPr="00C01151" w:rsidRDefault="00AE3572" w:rsidP="00AE3572">
      <w:pPr>
        <w:numPr>
          <w:ilvl w:val="0"/>
          <w:numId w:val="2"/>
        </w:numPr>
        <w:tabs>
          <w:tab w:val="left" w:pos="720"/>
          <w:tab w:val="left" w:pos="2160"/>
        </w:tabs>
        <w:overflowPunct w:val="0"/>
        <w:autoSpaceDE w:val="0"/>
        <w:autoSpaceDN w:val="0"/>
        <w:adjustRightInd w:val="0"/>
        <w:spacing w:line="240" w:lineRule="auto"/>
        <w:textAlignment w:val="baseline"/>
        <w:rPr>
          <w:rFonts w:ascii="Arial" w:hAnsi="Arial" w:cs="Arial"/>
        </w:rPr>
      </w:pPr>
      <w:r w:rsidRPr="00C01151">
        <w:rPr>
          <w:rFonts w:ascii="Arial" w:hAnsi="Arial" w:cs="Arial"/>
        </w:rPr>
        <w:t>Adhere to regulations of Douglas County Health Department and send in required forms (attached)</w:t>
      </w:r>
    </w:p>
    <w:p w:rsidR="00AE3572" w:rsidRPr="00C01151" w:rsidRDefault="00AE3572" w:rsidP="00AE3572">
      <w:pPr>
        <w:numPr>
          <w:ilvl w:val="0"/>
          <w:numId w:val="2"/>
        </w:numPr>
        <w:tabs>
          <w:tab w:val="left" w:pos="720"/>
          <w:tab w:val="left" w:pos="2160"/>
        </w:tabs>
        <w:overflowPunct w:val="0"/>
        <w:autoSpaceDE w:val="0"/>
        <w:autoSpaceDN w:val="0"/>
        <w:adjustRightInd w:val="0"/>
        <w:spacing w:line="240" w:lineRule="auto"/>
        <w:textAlignment w:val="baseline"/>
        <w:rPr>
          <w:rFonts w:ascii="Arial" w:hAnsi="Arial" w:cs="Arial"/>
        </w:rPr>
      </w:pPr>
      <w:r w:rsidRPr="00C01151">
        <w:rPr>
          <w:rFonts w:ascii="Arial" w:hAnsi="Arial" w:cs="Arial"/>
        </w:rPr>
        <w:t xml:space="preserve">Adhere to rules of Metropolitan Community College </w:t>
      </w:r>
    </w:p>
    <w:p w:rsidR="00AE3572" w:rsidRPr="00C01151" w:rsidRDefault="00AE3572" w:rsidP="00AE3572">
      <w:pPr>
        <w:numPr>
          <w:ilvl w:val="0"/>
          <w:numId w:val="2"/>
        </w:numPr>
        <w:tabs>
          <w:tab w:val="left" w:pos="720"/>
          <w:tab w:val="left" w:pos="2160"/>
        </w:tabs>
        <w:overflowPunct w:val="0"/>
        <w:autoSpaceDE w:val="0"/>
        <w:autoSpaceDN w:val="0"/>
        <w:adjustRightInd w:val="0"/>
        <w:spacing w:line="240" w:lineRule="auto"/>
        <w:textAlignment w:val="baseline"/>
        <w:rPr>
          <w:rFonts w:ascii="Arial" w:hAnsi="Arial" w:cs="Arial"/>
        </w:rPr>
      </w:pPr>
      <w:r w:rsidRPr="00C01151">
        <w:rPr>
          <w:rFonts w:ascii="Arial" w:hAnsi="Arial" w:cs="Arial"/>
        </w:rPr>
        <w:t xml:space="preserve">Pay </w:t>
      </w:r>
      <w:r w:rsidRPr="00C01151">
        <w:rPr>
          <w:rFonts w:ascii="Arial" w:hAnsi="Arial" w:cs="Arial"/>
          <w:u w:val="single"/>
        </w:rPr>
        <w:t>$40 (</w:t>
      </w:r>
      <w:r w:rsidRPr="00AC2BB6">
        <w:rPr>
          <w:rFonts w:ascii="Arial" w:hAnsi="Arial" w:cs="Arial"/>
          <w:b/>
          <w:u w:val="single"/>
        </w:rPr>
        <w:t>one food item-ex</w:t>
      </w:r>
      <w:r w:rsidRPr="00AC2BB6">
        <w:rPr>
          <w:rFonts w:ascii="Arial" w:hAnsi="Arial" w:cs="Arial"/>
          <w:b/>
          <w:u w:val="single"/>
        </w:rPr>
        <w:t>am</w:t>
      </w:r>
      <w:r w:rsidRPr="00AC2BB6">
        <w:rPr>
          <w:rFonts w:ascii="Arial" w:hAnsi="Arial" w:cs="Arial"/>
          <w:b/>
          <w:u w:val="single"/>
        </w:rPr>
        <w:t>p</w:t>
      </w:r>
      <w:r w:rsidRPr="00AC2BB6">
        <w:rPr>
          <w:rFonts w:ascii="Arial" w:hAnsi="Arial" w:cs="Arial"/>
          <w:b/>
          <w:u w:val="single"/>
        </w:rPr>
        <w:t>le</w:t>
      </w:r>
      <w:r w:rsidRPr="00AC2BB6">
        <w:rPr>
          <w:rFonts w:ascii="Arial" w:hAnsi="Arial" w:cs="Arial"/>
          <w:b/>
          <w:u w:val="single"/>
        </w:rPr>
        <w:t>, coffee, not a meal</w:t>
      </w:r>
      <w:r w:rsidRPr="00C01151">
        <w:rPr>
          <w:rFonts w:ascii="Arial" w:hAnsi="Arial" w:cs="Arial"/>
          <w:u w:val="single"/>
        </w:rPr>
        <w:t>)</w:t>
      </w:r>
      <w:r w:rsidRPr="00C01151">
        <w:rPr>
          <w:rFonts w:ascii="Arial" w:hAnsi="Arial" w:cs="Arial"/>
        </w:rPr>
        <w:t xml:space="preserve"> OR $80 fee to Metropolitan Community College </w:t>
      </w:r>
    </w:p>
    <w:p w:rsidR="00AE3572" w:rsidRPr="00C01151" w:rsidRDefault="00AE3572" w:rsidP="00E22F88">
      <w:pPr>
        <w:rPr>
          <w:rFonts w:ascii="Arial" w:hAnsi="Arial" w:cs="Arial"/>
          <w:sz w:val="18"/>
          <w:szCs w:val="18"/>
        </w:rPr>
      </w:pPr>
    </w:p>
    <w:p w:rsidR="00AE3572" w:rsidRPr="00C01151" w:rsidRDefault="00AE3572" w:rsidP="00AE3572">
      <w:pPr>
        <w:tabs>
          <w:tab w:val="left" w:pos="1080"/>
          <w:tab w:val="left" w:pos="2160"/>
        </w:tabs>
        <w:rPr>
          <w:rFonts w:ascii="Arial" w:hAnsi="Arial" w:cs="Arial"/>
          <w:b/>
          <w:sz w:val="20"/>
          <w:szCs w:val="20"/>
        </w:rPr>
      </w:pPr>
      <w:r w:rsidRPr="00C01151">
        <w:rPr>
          <w:rFonts w:ascii="Arial" w:hAnsi="Arial" w:cs="Arial"/>
          <w:b/>
          <w:sz w:val="20"/>
          <w:szCs w:val="20"/>
        </w:rPr>
        <w:t>PLEASE PROVIDE THE FOLLOWING INFORMATION</w:t>
      </w:r>
      <w:r w:rsidR="001E0E4E" w:rsidRPr="00C01151">
        <w:rPr>
          <w:rFonts w:ascii="Arial" w:hAnsi="Arial" w:cs="Arial"/>
          <w:b/>
          <w:sz w:val="20"/>
          <w:szCs w:val="20"/>
        </w:rPr>
        <w:t xml:space="preserve"> – PLEASE BE SPECIFIC</w:t>
      </w:r>
      <w:r w:rsidRPr="00C01151">
        <w:rPr>
          <w:rFonts w:ascii="Arial" w:hAnsi="Arial" w:cs="Arial"/>
          <w:b/>
          <w:sz w:val="20"/>
          <w:szCs w:val="20"/>
        </w:rPr>
        <w:t>:</w:t>
      </w:r>
    </w:p>
    <w:p w:rsidR="003C41F1" w:rsidRDefault="003C41F1" w:rsidP="00E90189">
      <w:pPr>
        <w:rPr>
          <w:rFonts w:ascii="Arial" w:hAnsi="Arial" w:cs="Arial"/>
          <w:b/>
          <w:sz w:val="20"/>
          <w:szCs w:val="20"/>
        </w:rPr>
      </w:pPr>
    </w:p>
    <w:p w:rsidR="00E90189" w:rsidRDefault="00E90189" w:rsidP="00E90189">
      <w:pPr>
        <w:rPr>
          <w:b/>
        </w:rPr>
      </w:pPr>
      <w:r w:rsidRPr="003C41F1">
        <w:rPr>
          <w:b/>
        </w:rPr>
        <w:t>Electricity needed (please circle):</w:t>
      </w:r>
      <w:r w:rsidRPr="003C41F1">
        <w:rPr>
          <w:b/>
        </w:rPr>
        <w:tab/>
        <w:t xml:space="preserve">   110 volts</w:t>
      </w:r>
      <w:r w:rsidRPr="003C41F1">
        <w:rPr>
          <w:b/>
        </w:rPr>
        <w:tab/>
        <w:t xml:space="preserve">220 volts </w:t>
      </w:r>
      <w:r w:rsidR="003C41F1">
        <w:rPr>
          <w:b/>
        </w:rPr>
        <w:tab/>
      </w:r>
      <w:r w:rsidRPr="003C41F1">
        <w:rPr>
          <w:b/>
        </w:rPr>
        <w:t>Amperage:  ____________</w:t>
      </w:r>
    </w:p>
    <w:p w:rsidR="003C41F1" w:rsidRPr="003C41F1" w:rsidRDefault="003C41F1" w:rsidP="00E90189">
      <w:pPr>
        <w:rPr>
          <w:b/>
        </w:rPr>
      </w:pPr>
      <w:r w:rsidRPr="003C41F1">
        <w:rPr>
          <w:b/>
        </w:rPr>
        <w:t>Space required</w:t>
      </w:r>
      <w:r w:rsidRPr="003C41F1">
        <w:t xml:space="preserve">:  </w:t>
      </w:r>
      <w:r w:rsidRPr="003C41F1">
        <w:rPr>
          <w:b/>
        </w:rPr>
        <w:t xml:space="preserve">________   feet   X   ________ </w:t>
      </w:r>
      <w:r w:rsidR="00AC2BB6">
        <w:rPr>
          <w:b/>
        </w:rPr>
        <w:t xml:space="preserve"> </w:t>
      </w:r>
      <w:r w:rsidRPr="003C41F1">
        <w:rPr>
          <w:b/>
        </w:rPr>
        <w:t xml:space="preserve"> feet</w:t>
      </w:r>
    </w:p>
    <w:p w:rsidR="00AE1D2F" w:rsidRPr="00C01151" w:rsidRDefault="003C41F1" w:rsidP="00AE3572">
      <w:pPr>
        <w:tabs>
          <w:tab w:val="left" w:pos="1080"/>
          <w:tab w:val="left" w:pos="2160"/>
        </w:tabs>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20320</wp:posOffset>
                </wp:positionV>
                <wp:extent cx="6534150" cy="581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5341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1F1" w:rsidRPr="003E45E0" w:rsidRDefault="003C41F1" w:rsidP="003C41F1">
                            <w:pPr>
                              <w:tabs>
                                <w:tab w:val="left" w:pos="1080"/>
                                <w:tab w:val="left" w:pos="2160"/>
                              </w:tabs>
                              <w:jc w:val="center"/>
                              <w:rPr>
                                <w:rFonts w:ascii="Arial" w:hAnsi="Arial" w:cs="Arial"/>
                                <w:sz w:val="20"/>
                                <w:szCs w:val="20"/>
                              </w:rPr>
                            </w:pPr>
                            <w:r w:rsidRPr="003E45E0">
                              <w:rPr>
                                <w:rFonts w:ascii="Arial" w:hAnsi="Arial" w:cs="Arial"/>
                                <w:b/>
                                <w:sz w:val="20"/>
                                <w:szCs w:val="20"/>
                                <w:u w:val="single"/>
                              </w:rPr>
                              <w:t>Return Letter of Agreement and payment of fee postmarked no later than 8/15/18 to:</w:t>
                            </w:r>
                          </w:p>
                          <w:p w:rsidR="003C41F1" w:rsidRPr="003E45E0" w:rsidRDefault="003C41F1" w:rsidP="003C41F1">
                            <w:pPr>
                              <w:tabs>
                                <w:tab w:val="left" w:pos="1080"/>
                                <w:tab w:val="left" w:pos="2160"/>
                              </w:tabs>
                              <w:jc w:val="center"/>
                              <w:rPr>
                                <w:rFonts w:ascii="Arial" w:hAnsi="Arial" w:cs="Arial"/>
                                <w:sz w:val="20"/>
                                <w:szCs w:val="20"/>
                              </w:rPr>
                            </w:pPr>
                          </w:p>
                          <w:p w:rsidR="003C41F1" w:rsidRPr="003E45E0" w:rsidRDefault="003C41F1" w:rsidP="003C41F1">
                            <w:pPr>
                              <w:tabs>
                                <w:tab w:val="left" w:pos="1080"/>
                                <w:tab w:val="left" w:pos="2160"/>
                              </w:tabs>
                              <w:jc w:val="center"/>
                              <w:rPr>
                                <w:rFonts w:ascii="Arial" w:hAnsi="Arial" w:cs="Arial"/>
                                <w:sz w:val="20"/>
                                <w:szCs w:val="20"/>
                              </w:rPr>
                            </w:pPr>
                            <w:r w:rsidRPr="003E45E0">
                              <w:rPr>
                                <w:rFonts w:ascii="Arial" w:hAnsi="Arial" w:cs="Arial"/>
                                <w:b/>
                                <w:sz w:val="20"/>
                                <w:szCs w:val="20"/>
                              </w:rPr>
                              <w:t xml:space="preserve">Barbara Velázquez </w:t>
                            </w:r>
                            <w:r w:rsidRPr="003E45E0">
                              <w:rPr>
                                <w:rFonts w:ascii="Arial" w:hAnsi="Arial" w:cs="Arial"/>
                                <w:b/>
                                <w:sz w:val="20"/>
                                <w:szCs w:val="20"/>
                              </w:rPr>
                              <w:tab/>
                              <w:t>Metropolitan Community College</w:t>
                            </w:r>
                            <w:r w:rsidRPr="003E45E0">
                              <w:rPr>
                                <w:rFonts w:ascii="Arial" w:hAnsi="Arial" w:cs="Arial"/>
                                <w:b/>
                                <w:sz w:val="20"/>
                                <w:szCs w:val="20"/>
                              </w:rPr>
                              <w:tab/>
                            </w:r>
                            <w:r w:rsidRPr="003E45E0">
                              <w:rPr>
                                <w:rFonts w:ascii="Arial" w:hAnsi="Arial" w:cs="Arial"/>
                                <w:sz w:val="20"/>
                                <w:szCs w:val="20"/>
                              </w:rPr>
                              <w:t xml:space="preserve">  </w:t>
                            </w:r>
                            <w:r w:rsidRPr="003E45E0">
                              <w:rPr>
                                <w:rFonts w:ascii="Arial" w:hAnsi="Arial" w:cs="Arial"/>
                                <w:b/>
                                <w:sz w:val="20"/>
                                <w:szCs w:val="20"/>
                              </w:rPr>
                              <w:t>P.O. Box 3777</w:t>
                            </w:r>
                            <w:r w:rsidRPr="003E45E0">
                              <w:rPr>
                                <w:rFonts w:ascii="Arial" w:hAnsi="Arial" w:cs="Arial"/>
                                <w:sz w:val="20"/>
                                <w:szCs w:val="20"/>
                              </w:rPr>
                              <w:t xml:space="preserve">     </w:t>
                            </w:r>
                            <w:r w:rsidRPr="003E45E0">
                              <w:rPr>
                                <w:rFonts w:ascii="Arial" w:hAnsi="Arial" w:cs="Arial"/>
                                <w:b/>
                                <w:sz w:val="20"/>
                                <w:szCs w:val="20"/>
                              </w:rPr>
                              <w:t>Omaha, NE 68103</w:t>
                            </w:r>
                          </w:p>
                          <w:p w:rsidR="003C41F1" w:rsidRDefault="003C41F1" w:rsidP="003C41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5pt;margin-top:1.6pt;width:514.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" fillcolor="white [3201]" strokeweight=".5pt">
                <v:textbox>
                  <w:txbxContent>
                    <w:p w:rsidR="003C41F1" w:rsidRPr="003E45E0" w:rsidRDefault="003C41F1" w:rsidP="003C41F1">
                      <w:pPr>
                        <w:tabs>
                          <w:tab w:val="left" w:pos="1080"/>
                          <w:tab w:val="left" w:pos="2160"/>
                        </w:tabs>
                        <w:jc w:val="center"/>
                        <w:rPr>
                          <w:rFonts w:ascii="Arial" w:hAnsi="Arial" w:cs="Arial"/>
                          <w:sz w:val="20"/>
                          <w:szCs w:val="20"/>
                        </w:rPr>
                      </w:pPr>
                      <w:r w:rsidRPr="003E45E0">
                        <w:rPr>
                          <w:rFonts w:ascii="Arial" w:hAnsi="Arial" w:cs="Arial"/>
                          <w:b/>
                          <w:sz w:val="20"/>
                          <w:szCs w:val="20"/>
                          <w:u w:val="single"/>
                        </w:rPr>
                        <w:t>Return Letter of Agreement and payment of fee postmarked no later than 8/15/18 to:</w:t>
                      </w:r>
                    </w:p>
                    <w:p w:rsidR="003C41F1" w:rsidRPr="003E45E0" w:rsidRDefault="003C41F1" w:rsidP="003C41F1">
                      <w:pPr>
                        <w:tabs>
                          <w:tab w:val="left" w:pos="1080"/>
                          <w:tab w:val="left" w:pos="2160"/>
                        </w:tabs>
                        <w:jc w:val="center"/>
                        <w:rPr>
                          <w:rFonts w:ascii="Arial" w:hAnsi="Arial" w:cs="Arial"/>
                          <w:sz w:val="20"/>
                          <w:szCs w:val="20"/>
                        </w:rPr>
                      </w:pPr>
                    </w:p>
                    <w:p w:rsidR="003C41F1" w:rsidRPr="003E45E0" w:rsidRDefault="003C41F1" w:rsidP="003C41F1">
                      <w:pPr>
                        <w:tabs>
                          <w:tab w:val="left" w:pos="1080"/>
                          <w:tab w:val="left" w:pos="2160"/>
                        </w:tabs>
                        <w:jc w:val="center"/>
                        <w:rPr>
                          <w:rFonts w:ascii="Arial" w:hAnsi="Arial" w:cs="Arial"/>
                          <w:sz w:val="20"/>
                          <w:szCs w:val="20"/>
                        </w:rPr>
                      </w:pPr>
                      <w:r w:rsidRPr="003E45E0">
                        <w:rPr>
                          <w:rFonts w:ascii="Arial" w:hAnsi="Arial" w:cs="Arial"/>
                          <w:b/>
                          <w:sz w:val="20"/>
                          <w:szCs w:val="20"/>
                        </w:rPr>
                        <w:t xml:space="preserve">Barbara Velázquez </w:t>
                      </w:r>
                      <w:r w:rsidRPr="003E45E0">
                        <w:rPr>
                          <w:rFonts w:ascii="Arial" w:hAnsi="Arial" w:cs="Arial"/>
                          <w:b/>
                          <w:sz w:val="20"/>
                          <w:szCs w:val="20"/>
                        </w:rPr>
                        <w:tab/>
                        <w:t>Metropolitan Community College</w:t>
                      </w:r>
                      <w:r w:rsidRPr="003E45E0">
                        <w:rPr>
                          <w:rFonts w:ascii="Arial" w:hAnsi="Arial" w:cs="Arial"/>
                          <w:b/>
                          <w:sz w:val="20"/>
                          <w:szCs w:val="20"/>
                        </w:rPr>
                        <w:tab/>
                      </w:r>
                      <w:r w:rsidRPr="003E45E0">
                        <w:rPr>
                          <w:rFonts w:ascii="Arial" w:hAnsi="Arial" w:cs="Arial"/>
                          <w:sz w:val="20"/>
                          <w:szCs w:val="20"/>
                        </w:rPr>
                        <w:t xml:space="preserve">  </w:t>
                      </w:r>
                      <w:r w:rsidRPr="003E45E0">
                        <w:rPr>
                          <w:rFonts w:ascii="Arial" w:hAnsi="Arial" w:cs="Arial"/>
                          <w:b/>
                          <w:sz w:val="20"/>
                          <w:szCs w:val="20"/>
                        </w:rPr>
                        <w:t>P.O. Box 3777</w:t>
                      </w:r>
                      <w:r w:rsidRPr="003E45E0">
                        <w:rPr>
                          <w:rFonts w:ascii="Arial" w:hAnsi="Arial" w:cs="Arial"/>
                          <w:sz w:val="20"/>
                          <w:szCs w:val="20"/>
                        </w:rPr>
                        <w:t xml:space="preserve">     </w:t>
                      </w:r>
                      <w:r w:rsidRPr="003E45E0">
                        <w:rPr>
                          <w:rFonts w:ascii="Arial" w:hAnsi="Arial" w:cs="Arial"/>
                          <w:b/>
                          <w:sz w:val="20"/>
                          <w:szCs w:val="20"/>
                        </w:rPr>
                        <w:t>Omaha, NE 68103</w:t>
                      </w:r>
                    </w:p>
                    <w:p w:rsidR="003C41F1" w:rsidRDefault="003C41F1" w:rsidP="003C41F1">
                      <w:pPr>
                        <w:jc w:val="center"/>
                      </w:pPr>
                    </w:p>
                  </w:txbxContent>
                </v:textbox>
              </v:shape>
            </w:pict>
          </mc:Fallback>
        </mc:AlternateContent>
      </w:r>
    </w:p>
    <w:p w:rsidR="00E75C90" w:rsidRDefault="00E75C90" w:rsidP="00AE3572">
      <w:pPr>
        <w:tabs>
          <w:tab w:val="left" w:pos="1080"/>
          <w:tab w:val="left" w:pos="2160"/>
        </w:tabs>
        <w:jc w:val="center"/>
        <w:rPr>
          <w:rFonts w:ascii="Arial" w:hAnsi="Arial" w:cs="Arial"/>
          <w:b/>
          <w:u w:val="single"/>
        </w:rPr>
      </w:pPr>
    </w:p>
    <w:p w:rsidR="00E75C90" w:rsidRDefault="00E75C90" w:rsidP="00AE3572">
      <w:pPr>
        <w:tabs>
          <w:tab w:val="left" w:pos="1080"/>
          <w:tab w:val="left" w:pos="2160"/>
        </w:tabs>
        <w:jc w:val="center"/>
        <w:rPr>
          <w:rFonts w:ascii="Arial" w:hAnsi="Arial" w:cs="Arial"/>
          <w:b/>
          <w:u w:val="single"/>
        </w:rPr>
      </w:pPr>
    </w:p>
    <w:p w:rsidR="00E75C90" w:rsidRDefault="00E75C90" w:rsidP="003C41F1">
      <w:pPr>
        <w:tabs>
          <w:tab w:val="left" w:pos="1080"/>
          <w:tab w:val="left" w:pos="2160"/>
        </w:tabs>
        <w:rPr>
          <w:rFonts w:ascii="Arial" w:hAnsi="Arial" w:cs="Arial"/>
          <w:b/>
          <w:u w:val="single"/>
        </w:rPr>
      </w:pPr>
    </w:p>
    <w:p w:rsidR="00AE3572" w:rsidRPr="00C01151" w:rsidRDefault="00AE3572" w:rsidP="00AE3572">
      <w:pPr>
        <w:tabs>
          <w:tab w:val="left" w:pos="1080"/>
          <w:tab w:val="left" w:pos="2160"/>
        </w:tabs>
        <w:jc w:val="center"/>
        <w:rPr>
          <w:rFonts w:ascii="Arial" w:hAnsi="Arial" w:cs="Arial"/>
          <w:b/>
        </w:rPr>
      </w:pPr>
      <w:r w:rsidRPr="00C01151">
        <w:rPr>
          <w:rFonts w:ascii="Arial" w:hAnsi="Arial" w:cs="Arial"/>
          <w:b/>
          <w:u w:val="single"/>
        </w:rPr>
        <w:t>Food vendors will receive priority placement based on receipt date of paid applications and electrical needs</w:t>
      </w:r>
      <w:r w:rsidRPr="00C01151">
        <w:rPr>
          <w:rFonts w:ascii="Arial" w:hAnsi="Arial" w:cs="Arial"/>
          <w:b/>
        </w:rPr>
        <w:t xml:space="preserve">.  </w:t>
      </w:r>
      <w:r w:rsidRPr="00C01151">
        <w:rPr>
          <w:rFonts w:ascii="Arial" w:hAnsi="Arial" w:cs="Arial"/>
          <w:b/>
          <w:u w:val="single"/>
        </w:rPr>
        <w:t>No Refunds to food vendors after August 31, 2018</w:t>
      </w:r>
      <w:r w:rsidRPr="00C01151">
        <w:rPr>
          <w:rFonts w:ascii="Arial" w:hAnsi="Arial" w:cs="Arial"/>
          <w:b/>
        </w:rPr>
        <w:t>.</w:t>
      </w:r>
    </w:p>
    <w:p w:rsidR="00AE3572" w:rsidRPr="00C01151" w:rsidRDefault="00AE3572" w:rsidP="00AE3572">
      <w:pPr>
        <w:tabs>
          <w:tab w:val="left" w:pos="1080"/>
          <w:tab w:val="left" w:pos="2160"/>
        </w:tabs>
        <w:jc w:val="center"/>
        <w:rPr>
          <w:rFonts w:ascii="Arial" w:hAnsi="Arial" w:cs="Arial"/>
        </w:rPr>
      </w:pPr>
    </w:p>
    <w:p w:rsidR="00AE3572" w:rsidRPr="00D87267" w:rsidRDefault="00AE3572" w:rsidP="00E22F88">
      <w:pPr>
        <w:rPr>
          <w:rFonts w:ascii="Arial" w:hAnsi="Arial" w:cs="Arial"/>
          <w:sz w:val="16"/>
          <w:szCs w:val="16"/>
          <w:u w:val="single"/>
        </w:rPr>
      </w:pPr>
      <w:r w:rsidRPr="00D87267">
        <w:rPr>
          <w:rFonts w:ascii="Arial" w:hAnsi="Arial" w:cs="Arial"/>
          <w:sz w:val="16"/>
          <w:szCs w:val="16"/>
        </w:rPr>
        <w:t>Metropolitan Community College does not discriminate on the basis of race, color, national origin, religion, sex, marital status, age, disability or sexual orientation in admission or access to its programs and activities or in its treatment or hiring of employees.  The College complies with Title VI of the Civil Rights Act of 1964, the Civil Rights Act of 1990, Title IX of the Education Amendments of 1972, Section 504 of the Rehabilitation Act of 1973, Title II of the Americans with Disabilities Act of 1990, as amended, the Age Discrimination Act of 1975, related Executive Orders 11246 and 11375 and all civil rights laws of the State of Nebraska and the City of Omaha.</w:t>
      </w:r>
      <w:bookmarkStart w:id="0" w:name="_GoBack"/>
      <w:bookmarkEnd w:id="0"/>
    </w:p>
    <w:sectPr w:rsidR="00AE3572" w:rsidRPr="00D87267" w:rsidSect="00E22F8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50" w:rsidRDefault="00496150" w:rsidP="008A5E24">
      <w:pPr>
        <w:spacing w:line="240" w:lineRule="auto"/>
      </w:pPr>
      <w:r>
        <w:separator/>
      </w:r>
    </w:p>
  </w:endnote>
  <w:endnote w:type="continuationSeparator" w:id="0">
    <w:p w:rsidR="00496150" w:rsidRDefault="00496150" w:rsidP="008A5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50" w:rsidRDefault="00496150" w:rsidP="008A5E24">
      <w:pPr>
        <w:spacing w:line="240" w:lineRule="auto"/>
      </w:pPr>
      <w:r>
        <w:separator/>
      </w:r>
    </w:p>
  </w:footnote>
  <w:footnote w:type="continuationSeparator" w:id="0">
    <w:p w:rsidR="00496150" w:rsidRDefault="00496150" w:rsidP="008A5E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9E" w:rsidRPr="00E22F88" w:rsidRDefault="008A5E24" w:rsidP="00F86958">
    <w:pPr>
      <w:pStyle w:val="Header"/>
      <w:jc w:val="center"/>
      <w:rPr>
        <w:rFonts w:ascii="Arial" w:hAnsi="Arial" w:cs="Arial"/>
        <w:b/>
      </w:rPr>
    </w:pPr>
    <w:r w:rsidRPr="00E22F88">
      <w:rPr>
        <w:rFonts w:ascii="Arial" w:hAnsi="Arial" w:cs="Arial"/>
        <w:b/>
      </w:rPr>
      <w:t>27</w:t>
    </w:r>
    <w:r w:rsidRPr="00E22F88">
      <w:rPr>
        <w:rFonts w:ascii="Arial" w:hAnsi="Arial" w:cs="Arial"/>
        <w:b/>
        <w:vertAlign w:val="superscript"/>
      </w:rPr>
      <w:t>th</w:t>
    </w:r>
    <w:r w:rsidRPr="00E22F88">
      <w:rPr>
        <w:rFonts w:ascii="Arial" w:hAnsi="Arial" w:cs="Arial"/>
        <w:b/>
      </w:rPr>
      <w:t xml:space="preserve"> Annual fo</w:t>
    </w:r>
    <w:r w:rsidR="00AC2BB6">
      <w:rPr>
        <w:rFonts w:ascii="Arial" w:hAnsi="Arial" w:cs="Arial"/>
        <w:b/>
      </w:rPr>
      <w:t>rt Omaha Intertribal Powwow</w:t>
    </w:r>
  </w:p>
  <w:p w:rsidR="00AC2BB6" w:rsidRDefault="00AC2BB6" w:rsidP="008A5E24">
    <w:pPr>
      <w:pStyle w:val="Header"/>
      <w:jc w:val="center"/>
      <w:rPr>
        <w:rFonts w:ascii="Arial" w:hAnsi="Arial" w:cs="Arial"/>
        <w:b/>
      </w:rPr>
    </w:pPr>
    <w:r w:rsidRPr="00E22F88">
      <w:rPr>
        <w:rFonts w:ascii="Arial" w:hAnsi="Arial" w:cs="Arial"/>
        <w:b/>
      </w:rPr>
      <w:t>Metropolitan Community College</w:t>
    </w:r>
    <w:r w:rsidRPr="00E22F88">
      <w:rPr>
        <w:rFonts w:ascii="Arial" w:hAnsi="Arial" w:cs="Arial"/>
        <w:b/>
      </w:rPr>
      <w:t xml:space="preserve"> </w:t>
    </w:r>
    <w:r>
      <w:rPr>
        <w:rFonts w:ascii="Arial" w:hAnsi="Arial" w:cs="Arial"/>
        <w:b/>
      </w:rPr>
      <w:t xml:space="preserve">- </w:t>
    </w:r>
    <w:r>
      <w:rPr>
        <w:rFonts w:ascii="Arial" w:hAnsi="Arial" w:cs="Arial"/>
        <w:b/>
      </w:rPr>
      <w:t>Fort Omaha Campus Parade Ground</w:t>
    </w:r>
  </w:p>
  <w:p w:rsidR="00AC2BB6" w:rsidRDefault="00AC2BB6" w:rsidP="008A5E24">
    <w:pPr>
      <w:pStyle w:val="Header"/>
      <w:jc w:val="center"/>
      <w:rPr>
        <w:rFonts w:ascii="Arial" w:hAnsi="Arial" w:cs="Arial"/>
        <w:b/>
      </w:rPr>
    </w:pPr>
    <w:r w:rsidRPr="00E22F88">
      <w:rPr>
        <w:rFonts w:ascii="Arial" w:hAnsi="Arial" w:cs="Arial"/>
        <w:b/>
      </w:rPr>
      <w:t>5300 N 30</w:t>
    </w:r>
    <w:r w:rsidRPr="00E22F88">
      <w:rPr>
        <w:rFonts w:ascii="Arial" w:hAnsi="Arial" w:cs="Arial"/>
        <w:b/>
        <w:vertAlign w:val="superscript"/>
      </w:rPr>
      <w:t>th</w:t>
    </w:r>
    <w:r w:rsidRPr="00E22F88">
      <w:rPr>
        <w:rFonts w:ascii="Arial" w:hAnsi="Arial" w:cs="Arial"/>
        <w:b/>
      </w:rPr>
      <w:t xml:space="preserve"> Street Omaha NE  68111</w:t>
    </w:r>
  </w:p>
  <w:p w:rsidR="00E5519E" w:rsidRPr="00E22F88" w:rsidRDefault="008A5E24" w:rsidP="00AC2BB6">
    <w:pPr>
      <w:pStyle w:val="Header"/>
      <w:jc w:val="center"/>
      <w:rPr>
        <w:rFonts w:ascii="Arial" w:hAnsi="Arial" w:cs="Arial"/>
        <w:b/>
      </w:rPr>
    </w:pPr>
    <w:r w:rsidRPr="00E22F88">
      <w:rPr>
        <w:rFonts w:ascii="Arial" w:hAnsi="Arial" w:cs="Arial"/>
        <w:b/>
      </w:rPr>
      <w:t>Saturday, September 15, 2018</w:t>
    </w:r>
    <w:r w:rsidR="00F86958">
      <w:rPr>
        <w:rFonts w:ascii="Arial" w:hAnsi="Arial" w:cs="Arial"/>
        <w:b/>
      </w:rPr>
      <w:tab/>
      <w:t>1:00 pm to 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221BB6"/>
    <w:lvl w:ilvl="0">
      <w:numFmt w:val="bullet"/>
      <w:lvlText w:val="*"/>
      <w:lvlJc w:val="left"/>
    </w:lvl>
  </w:abstractNum>
  <w:abstractNum w:abstractNumId="1" w15:restartNumberingAfterBreak="0">
    <w:nsid w:val="077369B1"/>
    <w:multiLevelType w:val="hybridMultilevel"/>
    <w:tmpl w:val="DD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DF"/>
    <w:rsid w:val="000826C1"/>
    <w:rsid w:val="00144A72"/>
    <w:rsid w:val="001E0E4E"/>
    <w:rsid w:val="001E3CB3"/>
    <w:rsid w:val="003C41F1"/>
    <w:rsid w:val="003E45E0"/>
    <w:rsid w:val="00475A79"/>
    <w:rsid w:val="00496150"/>
    <w:rsid w:val="00642244"/>
    <w:rsid w:val="008A5E24"/>
    <w:rsid w:val="009B45F9"/>
    <w:rsid w:val="009B4AFF"/>
    <w:rsid w:val="00AC2BB6"/>
    <w:rsid w:val="00AE1D2F"/>
    <w:rsid w:val="00AE3572"/>
    <w:rsid w:val="00B65190"/>
    <w:rsid w:val="00C01151"/>
    <w:rsid w:val="00C11962"/>
    <w:rsid w:val="00C64DDF"/>
    <w:rsid w:val="00CC1DA2"/>
    <w:rsid w:val="00D87267"/>
    <w:rsid w:val="00E22F88"/>
    <w:rsid w:val="00E5519E"/>
    <w:rsid w:val="00E75C90"/>
    <w:rsid w:val="00E90189"/>
    <w:rsid w:val="00F8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164FF-1A8C-45B3-9E9B-7AB1350F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E24"/>
    <w:pPr>
      <w:tabs>
        <w:tab w:val="center" w:pos="4680"/>
        <w:tab w:val="right" w:pos="9360"/>
      </w:tabs>
      <w:spacing w:line="240" w:lineRule="auto"/>
    </w:pPr>
  </w:style>
  <w:style w:type="character" w:customStyle="1" w:styleId="HeaderChar">
    <w:name w:val="Header Char"/>
    <w:basedOn w:val="DefaultParagraphFont"/>
    <w:link w:val="Header"/>
    <w:uiPriority w:val="99"/>
    <w:rsid w:val="008A5E24"/>
  </w:style>
  <w:style w:type="paragraph" w:styleId="Footer">
    <w:name w:val="footer"/>
    <w:basedOn w:val="Normal"/>
    <w:link w:val="FooterChar"/>
    <w:uiPriority w:val="99"/>
    <w:unhideWhenUsed/>
    <w:rsid w:val="008A5E24"/>
    <w:pPr>
      <w:tabs>
        <w:tab w:val="center" w:pos="4680"/>
        <w:tab w:val="right" w:pos="9360"/>
      </w:tabs>
      <w:spacing w:line="240" w:lineRule="auto"/>
    </w:pPr>
  </w:style>
  <w:style w:type="character" w:customStyle="1" w:styleId="FooterChar">
    <w:name w:val="Footer Char"/>
    <w:basedOn w:val="DefaultParagraphFont"/>
    <w:link w:val="Footer"/>
    <w:uiPriority w:val="99"/>
    <w:rsid w:val="008A5E24"/>
  </w:style>
  <w:style w:type="paragraph" w:styleId="ListParagraph">
    <w:name w:val="List Paragraph"/>
    <w:basedOn w:val="Normal"/>
    <w:uiPriority w:val="34"/>
    <w:qFormat/>
    <w:rsid w:val="0014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Theresa</dc:creator>
  <cp:keywords/>
  <dc:description/>
  <cp:lastModifiedBy>Foley, Theresa</cp:lastModifiedBy>
  <cp:revision>22</cp:revision>
  <dcterms:created xsi:type="dcterms:W3CDTF">2017-11-16T15:45:00Z</dcterms:created>
  <dcterms:modified xsi:type="dcterms:W3CDTF">2017-11-16T17:06:00Z</dcterms:modified>
</cp:coreProperties>
</file>